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Łódzki Obszar Metropolitalny ul. Piotrkowska 104, 90-926 Łódź, ogłasza nabór kandydatów do pracy na: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zespołu ds. projektów Europejskiego Funduszu Rozwoju Regionalnego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Rodzaj umowy: umowa o pracę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Wymiar czasu pracy: 1/1 etatu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naboru:1/2015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ofert: do 20 lipca 2015 r.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zakresu zadań osoby zatrudnionej na tym stanowisku będzie należało w szczególności: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Prowadzenie całości spraw związanych z aktualizacją Strategii Rozwoju Łódzkiego Obszaru Metropolitalnego 2020+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związanym z działaniami inwestycyjnymi;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Rady i Zarządu Stowarzyszenia Łódzki Obszar Metropolitalny;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archiwizacji dokumentów związanych z realizacją działań;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prawnych, dotyczących samorządów terytorialnych,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Łódzkiego Obszaru Metropolitalnego;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Instytucją Zarządzającą RPO WŁ przy przygotowywaniu oraz zmienianiu propozycji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kryteriów wyboru projektów, a także opiniowaniu innych dokumentów programowych w zakresie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EFRR;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realizacji Strategii Rozwoju Łódzkiego Obszaru Metropolitalnego 2020+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celów pośrednich i końcowych, alokacji w ramach </w:t>
      </w:r>
      <w:proofErr w:type="spell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poddziałań</w:t>
      </w:r>
      <w:proofErr w:type="spell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współfinansowanych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środków EFRR oraz wskaźników produktu, wskaźników finansowych oraz Kluczowych Etapów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Wdrażania (KEW);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oraz doradztwo w trakcie przygotowania wniosków o dofinansowanie i realizacji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projektów wskazanych w Strategii Rozwoju Łódzkiego Obszaru Metropolitalnego 2020+;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ze wstępną identyfikacją projektów do dofinansowania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Strategii Rozwoju Łódzkiego Obszaru Metropolitalnego 2020+;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wzywaniem beneficjentów zidentyfikowanych projektów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ZIT do złożenia wniosków o dofinansowanie;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weryfikacją projektów pod kątem zgodności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Strategią Rozwoju Łódzkiego Obszaru Metropolitalnego 2020+;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dokumentów składających się na system realizacji RPO WŁ 2014-2020 oraz ich zmian;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Sporządzanie i przekazywanie do IZ informacji niezbędnych do uwzględnienia w sprawozdaniach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okresowych, rocznych i końcowym w odniesieniu do powierzonych zadań, a także składanie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wyjaśnień, których IZ może zażądać w związku z przedkładanymi przez IP informacjami;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na polecenie przełożonych innych zadań pozostających w zakresie właściwości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Biura;</w:t>
      </w:r>
    </w:p>
    <w:p w:rsidR="009A7774" w:rsidRPr="009A7774" w:rsidRDefault="009A7774" w:rsidP="009A77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prac zespołu w ramach wykonywanych przez jego członków zadań.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niezbędne/konieczne: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skarbowe,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magisterskie,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3-letne doświadczenie zawodowe, w tym minimum roczne związane z wdrażaniem środków Unii Europejskiej,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znajomość: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7 kwietnia 1989 r. Prawo o stowarzyszeniach;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Stowarzyszenia Łódzki Obszar Metropolitalny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Łódzkiego Obszaru Metropolitalnego 2020+,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realizacji Zintegrowanych Inwestycji terytorialnych w Polsce,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Partnerstwa,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Łódzkiego na lata 2014-2020,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Pomoc Techniczna na lata 2007-2013,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 r. o zasadach realizacji programów w zakresie polityki spójności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finansowanych w perspektywie finansowej 2014-2020,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1304/2013 z dnia 17 grudnia 2013 r. w sprawie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Europejskiego Funduszu Społecznego i uchylającego rozporządzenie Rady (WE) nr 1081/2006,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1301/2013 z dnia 17 grudnia 2013 r. w sprawie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Europejskiego Funduszu Rozwoju Regionalnego i przepisów szczególnych dotyczących celu "Inwestycje |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rzecz wzrostu i zatrudnienia" oraz w sprawie uchylenia rozporządzenia (WE) nr 1080/2006,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1303/2013 z dnia 17 grudnia 2013 r.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ustanawiającego wspólne przepisy dotyczące Europejskiego Funduszu Rozwoju Regionalnego,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Europejskiego Funduszu Społecznego, Funduszu Spójności, Europejskiego Funduszu Rolnego na rzecz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Rozwoju Obszarów Wiejskich oraz Europejskiego Funduszu Morskiego i Rybackiego oraz ustanawiające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przepisy ogólne dotyczące Europejskiego Funduszu Rozwoju Regionalnego, Europejskiego Funduszu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Społecznego, Funduszu Spójności i Europejskiego Funduszu Morskiego i Rybackiego oraz uchylającego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Rady (WE) nr 1083/2006,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w zakresie </w:t>
      </w:r>
      <w:proofErr w:type="spell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w ramach Europejskiego Funduszu Rozwoju Regionalnego,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Europejskiego Funduszu Społecznego oraz Funduszu Spójności na lata 2014-2020,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obowiązujące, wybrane kryteria wyboru projektów Regionalnego Programu Operacyjnego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Województwa Łódzkiego na lata 2014-2020,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Szczegółowego Opisu Osi Priorytetowych Regionalnego Programu Operacyjnego Województwa Łódzkiego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lata 2014-2020, w zakresie aktualnie obowiązującym.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biegłej obsługi komputera (Word, Excel).Wymagania dodatkowe: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podyplomowe z zakresu Funduszy Unii Europejskiej;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kursy z zakresu wdrażania Funduszy Unii Europejskiej i/lub kierowania projektami;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doświadczenie zawodowe w kierowaniu min. 3-osobowym zespołem;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doświadczenie zawodowe w jednostkach administracji publicznej,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doświadczenie zawodowe w jednostkach zajmujących się wdrażaniem Funduszy Unii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Europejskiej.Oferta</w:t>
      </w:r>
      <w:proofErr w:type="spell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musi zawierać: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CV wraz z listem motywacyjnym podpisane odręcznie (brak własnoręcznego podpisu na wymienionych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dokumentach powoduje niespełnienie wymagań formalnych),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wykształcenie, ewentualne dodatkowe uprawnienia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kwalifikacje,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i/lub w przypadku pozostawania w stosunku pracy, zaświadczenie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zatrudnieniu potwierdzające wymagany staż pracy,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dowodu osobistego</w:t>
      </w:r>
    </w:p>
    <w:p w:rsidR="009A7774" w:rsidRPr="009A7774" w:rsidRDefault="009A7774" w:rsidP="009A77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(wg wzoru zamieszczonego poniżej):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oświadczenie o posiadaniu pełnej zdolności do czynności prawnych i korzystaniu z pełni praw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publicznych oraz że nie toczy się wobec kandydata postępowanie karne,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oświadczenie, że kandydat nie był skazany prawomocnym wyrokiem sądu za umyślne przestępstwo ścigane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oskarżenia publicznego lub umyślne przestępstwo skarbowe,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oświadczenie o wyrażeniu zgody na przetwarzanie danych osobowych zawartych w ofercie pracy dla potrzeb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rekrutacji, zgodnie z ustawą z dnia 29 sierpnia 1997 o ochronie danych osobowych (Dz. U. z 2002 r. Nr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101, poz. 926 z </w:t>
      </w:r>
      <w:proofErr w:type="spell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).Dokumenty zawarte w zamkniętej kopercie z podanym imieniem, nazwiskiem i adresem zwrotnym kandydata oraz z dopiskiem: „Nabór Nr 1/2015 ", należy składać osobiście lub przesyłać na </w:t>
      </w:r>
      <w:proofErr w:type="spell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adres:Stowarzyszenie</w:t>
      </w:r>
      <w:proofErr w:type="spell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Łódzki Obszar Metropolitalny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(Sekretariat Stowarzyszenia Łódzki Obszar Metropolitalny)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Łódź, ul. Piotrkowska 113 (III p.)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do dnia: 20 lipca 2015 roku (do godz. 16).Za datę doręczenia uważa się datę wpływu do Sekretariatu Stowarzyszenia Łódzki Obszar Metropolitalny.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doręczone po ww. terminie składania dokumentów nie będą rozpatrywane</w:t>
      </w:r>
    </w:p>
    <w:p w:rsidR="00935AE9" w:rsidRDefault="00935AE9"/>
    <w:sectPr w:rsidR="00935AE9" w:rsidSect="0093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1F"/>
    <w:multiLevelType w:val="multilevel"/>
    <w:tmpl w:val="A60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36B71"/>
    <w:multiLevelType w:val="multilevel"/>
    <w:tmpl w:val="F6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774"/>
    <w:rsid w:val="00935AE9"/>
    <w:rsid w:val="009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6039</Characters>
  <Application>Microsoft Office Word</Application>
  <DocSecurity>0</DocSecurity>
  <Lines>50</Lines>
  <Paragraphs>14</Paragraphs>
  <ScaleCrop>false</ScaleCrop>
  <Company>Urząd Miasta Łodzi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kdopek</dc:creator>
  <cp:keywords/>
  <dc:description/>
  <cp:lastModifiedBy>kdopek</cp:lastModifiedBy>
  <cp:revision>1</cp:revision>
  <dcterms:created xsi:type="dcterms:W3CDTF">2015-07-24T09:29:00Z</dcterms:created>
  <dcterms:modified xsi:type="dcterms:W3CDTF">2015-07-24T09:30:00Z</dcterms:modified>
</cp:coreProperties>
</file>